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1C272D"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24780D">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1C272D">
        <w:rPr>
          <w:rFonts w:ascii="Tahoma" w:eastAsia="Times New Roman" w:hAnsi="Tahoma" w:cs="Tahoma"/>
          <w:b/>
          <w:sz w:val="40"/>
          <w:szCs w:val="28"/>
          <w:lang w:val="el-GR"/>
        </w:rPr>
        <w:t>- 1</w:t>
      </w:r>
    </w:p>
    <w:p w:rsidR="00560B61" w:rsidRDefault="00560B61" w:rsidP="00321BCA">
      <w:pPr>
        <w:spacing w:after="0" w:line="240" w:lineRule="auto"/>
        <w:ind w:firstLine="720"/>
        <w:rPr>
          <w:rFonts w:ascii="Tahoma" w:hAnsi="Tahoma" w:cs="Tahoma"/>
          <w:sz w:val="28"/>
          <w:szCs w:val="28"/>
          <w:lang w:val="el-GR"/>
        </w:rPr>
      </w:pPr>
    </w:p>
    <w:p w:rsidR="00896D17" w:rsidRDefault="00A241AD"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Αν θέλεις να είσαι αποδοτικός σε αυτό που κάνεις, πρέπει να έχεις την κατάλληλη διάθεση και τις απαραίτητες δυνάμεις. Και ο καλύτερος τρόπος να το πετύχεις αυτό είναι η αλλαγή περιβάλλοντος – με άλλα λόγια, τα ταξίδια. Αυτό πιστεύω και αυτό εφαρμόζω.</w:t>
      </w:r>
    </w:p>
    <w:p w:rsidR="00A241AD" w:rsidRDefault="00A241AD"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Έτσι λοιπόν, έχοντας μπροστά </w:t>
      </w:r>
      <w:r w:rsidR="001C272D">
        <w:rPr>
          <w:rFonts w:ascii="Tahoma" w:hAnsi="Tahoma" w:cs="Tahoma"/>
          <w:sz w:val="28"/>
          <w:szCs w:val="28"/>
          <w:lang w:val="el-GR"/>
        </w:rPr>
        <w:t xml:space="preserve">μου </w:t>
      </w:r>
      <w:r>
        <w:rPr>
          <w:rFonts w:ascii="Tahoma" w:hAnsi="Tahoma" w:cs="Tahoma"/>
          <w:sz w:val="28"/>
          <w:szCs w:val="28"/>
          <w:lang w:val="el-GR"/>
        </w:rPr>
        <w:t xml:space="preserve">ένα πολύ πολυάσχολο </w:t>
      </w:r>
      <w:r w:rsidR="00311FE7">
        <w:rPr>
          <w:rFonts w:ascii="Tahoma" w:hAnsi="Tahoma" w:cs="Tahoma"/>
          <w:sz w:val="28"/>
          <w:szCs w:val="28"/>
          <w:lang w:val="el-GR"/>
        </w:rPr>
        <w:t>δωδεκάμηνο</w:t>
      </w:r>
      <w:r>
        <w:rPr>
          <w:rFonts w:ascii="Tahoma" w:hAnsi="Tahoma" w:cs="Tahoma"/>
          <w:sz w:val="28"/>
          <w:szCs w:val="28"/>
          <w:lang w:val="el-GR"/>
        </w:rPr>
        <w:t>, πήρα μολύβι και</w:t>
      </w:r>
      <w:r w:rsidR="00F66A6D">
        <w:rPr>
          <w:rFonts w:ascii="Tahoma" w:hAnsi="Tahoma" w:cs="Tahoma"/>
          <w:sz w:val="28"/>
          <w:szCs w:val="28"/>
          <w:lang w:val="el-GR"/>
        </w:rPr>
        <w:t>…</w:t>
      </w:r>
      <w:r>
        <w:rPr>
          <w:rFonts w:ascii="Tahoma" w:hAnsi="Tahoma" w:cs="Tahoma"/>
          <w:sz w:val="28"/>
          <w:szCs w:val="28"/>
          <w:lang w:val="el-GR"/>
        </w:rPr>
        <w:t xml:space="preserve"> χάρτη και κατάστρωσα την εξόρμηση που θα σας αφηγηθώ.</w:t>
      </w:r>
      <w:r w:rsidR="001C272D">
        <w:rPr>
          <w:rFonts w:ascii="Tahoma" w:hAnsi="Tahoma" w:cs="Tahoma"/>
          <w:sz w:val="28"/>
          <w:szCs w:val="28"/>
          <w:lang w:val="el-GR"/>
        </w:rPr>
        <w:t xml:space="preserve"> Βέβαια λόγω της ηλεκτρονικής εποχής που ζούμε, τη θέση τού μολυβιού πήρε το «ποντίκι» και τού χάρτη η «</w:t>
      </w:r>
      <w:r w:rsidR="001C272D">
        <w:rPr>
          <w:rFonts w:ascii="Tahoma" w:hAnsi="Tahoma" w:cs="Tahoma"/>
          <w:sz w:val="28"/>
          <w:szCs w:val="28"/>
        </w:rPr>
        <w:t>Google</w:t>
      </w:r>
      <w:r w:rsidR="001C272D" w:rsidRPr="001C272D">
        <w:rPr>
          <w:rFonts w:ascii="Tahoma" w:hAnsi="Tahoma" w:cs="Tahoma"/>
          <w:sz w:val="28"/>
          <w:szCs w:val="28"/>
          <w:lang w:val="el-GR"/>
        </w:rPr>
        <w:t xml:space="preserve"> </w:t>
      </w:r>
      <w:r w:rsidR="001C272D">
        <w:rPr>
          <w:rFonts w:ascii="Tahoma" w:hAnsi="Tahoma" w:cs="Tahoma"/>
          <w:sz w:val="28"/>
          <w:szCs w:val="28"/>
        </w:rPr>
        <w:t>maps</w:t>
      </w:r>
      <w:r w:rsidR="001C272D">
        <w:rPr>
          <w:rFonts w:ascii="Tahoma" w:hAnsi="Tahoma" w:cs="Tahoma"/>
          <w:sz w:val="28"/>
          <w:szCs w:val="28"/>
          <w:lang w:val="el-GR"/>
        </w:rPr>
        <w:t xml:space="preserve">» στην οθόνη τού υπολογιστή! </w:t>
      </w:r>
    </w:p>
    <w:p w:rsidR="00A241AD" w:rsidRDefault="00A241AD"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Μπείτε λοιπόν στο αφηγηματικό μου όχημα, βάλετε τις ζώνες</w:t>
      </w:r>
      <w:r w:rsidR="00311FE7">
        <w:rPr>
          <w:rFonts w:ascii="Tahoma" w:hAnsi="Tahoma" w:cs="Tahoma"/>
          <w:sz w:val="28"/>
          <w:szCs w:val="28"/>
          <w:lang w:val="el-GR"/>
        </w:rPr>
        <w:t xml:space="preserve"> ασφαλείας, χαλαρώστε</w:t>
      </w:r>
      <w:r>
        <w:rPr>
          <w:rFonts w:ascii="Tahoma" w:hAnsi="Tahoma" w:cs="Tahoma"/>
          <w:sz w:val="28"/>
          <w:szCs w:val="28"/>
          <w:lang w:val="el-GR"/>
        </w:rPr>
        <w:t xml:space="preserve"> και… φύγαμε… Προορισμός μας τα Λουτρά </w:t>
      </w:r>
      <w:proofErr w:type="spellStart"/>
      <w:r>
        <w:rPr>
          <w:rFonts w:ascii="Tahoma" w:hAnsi="Tahoma" w:cs="Tahoma"/>
          <w:sz w:val="28"/>
          <w:szCs w:val="28"/>
          <w:lang w:val="el-GR"/>
        </w:rPr>
        <w:t>Πόζαρ</w:t>
      </w:r>
      <w:proofErr w:type="spellEnd"/>
      <w:r>
        <w:rPr>
          <w:rFonts w:ascii="Tahoma" w:hAnsi="Tahoma" w:cs="Tahoma"/>
          <w:sz w:val="28"/>
          <w:szCs w:val="28"/>
          <w:lang w:val="el-GR"/>
        </w:rPr>
        <w:t xml:space="preserve"> ή Λουτρακίου</w:t>
      </w:r>
      <w:r w:rsidR="00311FE7">
        <w:rPr>
          <w:rFonts w:ascii="Tahoma" w:hAnsi="Tahoma" w:cs="Tahoma"/>
          <w:sz w:val="28"/>
          <w:szCs w:val="28"/>
          <w:lang w:val="el-GR"/>
        </w:rPr>
        <w:t>, κοντά στην Έδεσσα,</w:t>
      </w:r>
      <w:r>
        <w:rPr>
          <w:rFonts w:ascii="Tahoma" w:hAnsi="Tahoma" w:cs="Tahoma"/>
          <w:sz w:val="28"/>
          <w:szCs w:val="28"/>
          <w:lang w:val="el-GR"/>
        </w:rPr>
        <w:t xml:space="preserve"> όπως λέγονται τελευταία</w:t>
      </w:r>
      <w:r w:rsidR="00311FE7">
        <w:rPr>
          <w:rFonts w:ascii="Tahoma" w:hAnsi="Tahoma" w:cs="Tahoma"/>
          <w:sz w:val="28"/>
          <w:szCs w:val="28"/>
          <w:lang w:val="el-GR"/>
        </w:rPr>
        <w:t xml:space="preserve"> (για να τα μπερδεύει ο κόσμος με τα Λουτρά του Λουτρακίου Κορινθίας).</w:t>
      </w:r>
    </w:p>
    <w:p w:rsidR="00311FE7" w:rsidRDefault="00311FE7"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Αφετηρία μας η </w:t>
      </w:r>
      <w:proofErr w:type="spellStart"/>
      <w:r>
        <w:rPr>
          <w:rFonts w:ascii="Tahoma" w:hAnsi="Tahoma" w:cs="Tahoma"/>
          <w:sz w:val="28"/>
          <w:szCs w:val="28"/>
          <w:lang w:val="el-GR"/>
        </w:rPr>
        <w:t>Κεφαλλονιά</w:t>
      </w:r>
      <w:proofErr w:type="spellEnd"/>
      <w:r>
        <w:rPr>
          <w:rFonts w:ascii="Tahoma" w:hAnsi="Tahoma" w:cs="Tahoma"/>
          <w:sz w:val="28"/>
          <w:szCs w:val="28"/>
          <w:lang w:val="el-GR"/>
        </w:rPr>
        <w:t xml:space="preserve"> και </w:t>
      </w:r>
      <w:r w:rsidR="00F66A6D">
        <w:rPr>
          <w:rFonts w:ascii="Tahoma" w:hAnsi="Tahoma" w:cs="Tahoma"/>
          <w:sz w:val="28"/>
          <w:szCs w:val="28"/>
          <w:lang w:val="el-GR"/>
        </w:rPr>
        <w:t>προορισμός μας η πανέμορφη Βόρεια Ελλάδα.</w:t>
      </w:r>
    </w:p>
    <w:p w:rsidR="00F66A6D" w:rsidRDefault="00F66A6D"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Δίπλα μου, συνοδηγός με</w:t>
      </w:r>
      <w:r w:rsidR="00A528F9">
        <w:rPr>
          <w:rFonts w:ascii="Tahoma" w:hAnsi="Tahoma" w:cs="Tahoma"/>
          <w:sz w:val="28"/>
          <w:szCs w:val="28"/>
          <w:lang w:val="el-GR"/>
        </w:rPr>
        <w:t xml:space="preserve"> ένα σωρό</w:t>
      </w:r>
      <w:r>
        <w:rPr>
          <w:rFonts w:ascii="Tahoma" w:hAnsi="Tahoma" w:cs="Tahoma"/>
          <w:sz w:val="28"/>
          <w:szCs w:val="28"/>
          <w:lang w:val="el-GR"/>
        </w:rPr>
        <w:t xml:space="preserve"> χάρτες, </w:t>
      </w:r>
      <w:r w:rsidR="001C272D">
        <w:rPr>
          <w:rFonts w:ascii="Tahoma" w:hAnsi="Tahoma" w:cs="Tahoma"/>
          <w:sz w:val="28"/>
          <w:szCs w:val="28"/>
          <w:lang w:val="el-GR"/>
        </w:rPr>
        <w:t xml:space="preserve">τη </w:t>
      </w:r>
      <w:r>
        <w:rPr>
          <w:rFonts w:ascii="Tahoma" w:hAnsi="Tahoma" w:cs="Tahoma"/>
          <w:sz w:val="28"/>
          <w:szCs w:val="28"/>
          <w:lang w:val="el-GR"/>
        </w:rPr>
        <w:t xml:space="preserve">δορυφορική συσκευή </w:t>
      </w:r>
      <w:r w:rsidR="007059D4">
        <w:rPr>
          <w:rFonts w:ascii="Tahoma" w:hAnsi="Tahoma" w:cs="Tahoma"/>
          <w:sz w:val="28"/>
          <w:szCs w:val="28"/>
          <w:lang w:val="el-GR"/>
        </w:rPr>
        <w:t xml:space="preserve">Παγκόσμιου Συστήματος </w:t>
      </w:r>
      <w:proofErr w:type="spellStart"/>
      <w:r w:rsidR="007059D4">
        <w:rPr>
          <w:rFonts w:ascii="Tahoma" w:hAnsi="Tahoma" w:cs="Tahoma"/>
          <w:sz w:val="28"/>
          <w:szCs w:val="28"/>
          <w:lang w:val="el-GR"/>
        </w:rPr>
        <w:t>Θεσιθεσίας</w:t>
      </w:r>
      <w:proofErr w:type="spellEnd"/>
      <w:r w:rsidR="005663FB">
        <w:rPr>
          <w:rFonts w:ascii="Tahoma" w:hAnsi="Tahoma" w:cs="Tahoma"/>
          <w:sz w:val="28"/>
          <w:szCs w:val="28"/>
          <w:lang w:val="el-GR"/>
        </w:rPr>
        <w:t xml:space="preserve">, τη γνωστή </w:t>
      </w:r>
      <w:r w:rsidR="005663FB">
        <w:rPr>
          <w:rFonts w:ascii="Tahoma" w:hAnsi="Tahoma" w:cs="Tahoma"/>
          <w:sz w:val="28"/>
          <w:szCs w:val="28"/>
        </w:rPr>
        <w:t>GPS</w:t>
      </w:r>
      <w:r w:rsidR="005663FB">
        <w:rPr>
          <w:rFonts w:ascii="Tahoma" w:hAnsi="Tahoma" w:cs="Tahoma"/>
          <w:sz w:val="28"/>
          <w:szCs w:val="28"/>
          <w:lang w:val="el-GR"/>
        </w:rPr>
        <w:t>,</w:t>
      </w:r>
      <w:r w:rsidR="005663FB" w:rsidRPr="001C364F">
        <w:rPr>
          <w:rFonts w:ascii="Tahoma" w:hAnsi="Tahoma" w:cs="Tahoma"/>
          <w:sz w:val="28"/>
          <w:szCs w:val="28"/>
          <w:lang w:val="el-GR"/>
        </w:rPr>
        <w:t xml:space="preserve"> </w:t>
      </w:r>
      <w:r w:rsidR="007059D4">
        <w:rPr>
          <w:rFonts w:ascii="Tahoma" w:hAnsi="Tahoma" w:cs="Tahoma"/>
          <w:sz w:val="28"/>
          <w:szCs w:val="28"/>
          <w:lang w:val="el-GR"/>
        </w:rPr>
        <w:t>και τουριστικά φυλλάδια, ο φίλος μας Άγγλος</w:t>
      </w:r>
      <w:r w:rsidR="005663FB">
        <w:rPr>
          <w:rFonts w:ascii="Tahoma" w:hAnsi="Tahoma" w:cs="Tahoma"/>
          <w:sz w:val="28"/>
          <w:szCs w:val="28"/>
          <w:lang w:val="el-GR"/>
        </w:rPr>
        <w:t>,</w:t>
      </w:r>
      <w:r w:rsidR="007059D4">
        <w:rPr>
          <w:rFonts w:ascii="Tahoma" w:hAnsi="Tahoma" w:cs="Tahoma"/>
          <w:sz w:val="28"/>
          <w:szCs w:val="28"/>
          <w:lang w:val="el-GR"/>
        </w:rPr>
        <w:t xml:space="preserve"> </w:t>
      </w:r>
      <w:proofErr w:type="spellStart"/>
      <w:r w:rsidR="007059D4">
        <w:rPr>
          <w:rFonts w:ascii="Tahoma" w:hAnsi="Tahoma" w:cs="Tahoma"/>
          <w:sz w:val="28"/>
          <w:szCs w:val="28"/>
          <w:lang w:val="el-GR"/>
        </w:rPr>
        <w:t>Ντέιβιντ</w:t>
      </w:r>
      <w:proofErr w:type="spellEnd"/>
      <w:r w:rsidR="007059D4">
        <w:rPr>
          <w:rFonts w:ascii="Tahoma" w:hAnsi="Tahoma" w:cs="Tahoma"/>
          <w:sz w:val="28"/>
          <w:szCs w:val="28"/>
          <w:lang w:val="el-GR"/>
        </w:rPr>
        <w:t xml:space="preserve">, και στα πίσω καθίσματα οι γυναίκες μας, </w:t>
      </w:r>
      <w:proofErr w:type="spellStart"/>
      <w:r w:rsidR="007059D4">
        <w:rPr>
          <w:rFonts w:ascii="Tahoma" w:hAnsi="Tahoma" w:cs="Tahoma"/>
          <w:sz w:val="28"/>
          <w:szCs w:val="28"/>
          <w:lang w:val="el-GR"/>
        </w:rPr>
        <w:t>Νάταλη</w:t>
      </w:r>
      <w:proofErr w:type="spellEnd"/>
      <w:r w:rsidR="007059D4">
        <w:rPr>
          <w:rFonts w:ascii="Tahoma" w:hAnsi="Tahoma" w:cs="Tahoma"/>
          <w:sz w:val="28"/>
          <w:szCs w:val="28"/>
          <w:lang w:val="el-GR"/>
        </w:rPr>
        <w:t xml:space="preserve"> και </w:t>
      </w:r>
      <w:proofErr w:type="spellStart"/>
      <w:r w:rsidR="007059D4">
        <w:rPr>
          <w:rFonts w:ascii="Tahoma" w:hAnsi="Tahoma" w:cs="Tahoma"/>
          <w:sz w:val="28"/>
          <w:szCs w:val="28"/>
          <w:lang w:val="el-GR"/>
        </w:rPr>
        <w:t>Άνν</w:t>
      </w:r>
      <w:proofErr w:type="spellEnd"/>
      <w:r w:rsidR="007059D4">
        <w:rPr>
          <w:rFonts w:ascii="Tahoma" w:hAnsi="Tahoma" w:cs="Tahoma"/>
          <w:sz w:val="28"/>
          <w:szCs w:val="28"/>
          <w:lang w:val="el-GR"/>
        </w:rPr>
        <w:t>.</w:t>
      </w:r>
    </w:p>
    <w:p w:rsidR="00FA1BB8" w:rsidRDefault="005663FB" w:rsidP="008B5AAF">
      <w:pPr>
        <w:spacing w:after="0" w:line="240" w:lineRule="auto"/>
        <w:ind w:left="360" w:firstLine="360"/>
        <w:rPr>
          <w:rFonts w:ascii="Tahoma" w:hAnsi="Tahoma" w:cs="Tahoma"/>
          <w:sz w:val="28"/>
          <w:szCs w:val="28"/>
          <w:lang w:val="el-GR"/>
        </w:rPr>
      </w:pPr>
      <w:r>
        <w:rPr>
          <w:rFonts w:ascii="Tahoma" w:hAnsi="Tahoma" w:cs="Tahoma"/>
          <w:sz w:val="28"/>
          <w:szCs w:val="28"/>
          <w:lang w:val="el-GR"/>
        </w:rPr>
        <w:t>Περάσαμε με φέριμποτ από το γραφικό Πόρο στην Κυλλήνη</w:t>
      </w:r>
      <w:r w:rsidR="00FA1BB8">
        <w:rPr>
          <w:rFonts w:ascii="Tahoma" w:hAnsi="Tahoma" w:cs="Tahoma"/>
          <w:sz w:val="28"/>
          <w:szCs w:val="28"/>
          <w:lang w:val="el-GR"/>
        </w:rPr>
        <w:t>,</w:t>
      </w:r>
      <w:r>
        <w:rPr>
          <w:rFonts w:ascii="Tahoma" w:hAnsi="Tahoma" w:cs="Tahoma"/>
          <w:sz w:val="28"/>
          <w:szCs w:val="28"/>
          <w:lang w:val="el-GR"/>
        </w:rPr>
        <w:t xml:space="preserve"> και</w:t>
      </w:r>
      <w:r w:rsidR="00FA1BB8">
        <w:rPr>
          <w:rFonts w:ascii="Tahoma" w:hAnsi="Tahoma" w:cs="Tahoma"/>
          <w:sz w:val="28"/>
          <w:szCs w:val="28"/>
          <w:lang w:val="el-GR"/>
        </w:rPr>
        <w:t xml:space="preserve"> αφού γεμίσαμε το ρεζερβουάρ,</w:t>
      </w:r>
      <w:r>
        <w:rPr>
          <w:rFonts w:ascii="Tahoma" w:hAnsi="Tahoma" w:cs="Tahoma"/>
          <w:sz w:val="28"/>
          <w:szCs w:val="28"/>
          <w:lang w:val="el-GR"/>
        </w:rPr>
        <w:t xml:space="preserve"> πήραμε το δρόμο για την Πάτρα. Η διαδρομή αυτή των 75 περίπου χιλιομέτρων εξακολουθεί να είναι ένας εφιάλτης. Η ποιότητα του οδοστρώματος ανεπίτρεπτη και οι συνεχείς αυξομειώσεις του ορίου ταχύτητας</w:t>
      </w:r>
      <w:r w:rsidR="00D60BDE">
        <w:rPr>
          <w:rFonts w:ascii="Tahoma" w:hAnsi="Tahoma" w:cs="Tahoma"/>
          <w:sz w:val="28"/>
          <w:szCs w:val="28"/>
          <w:lang w:val="el-GR"/>
        </w:rPr>
        <w:t>,</w:t>
      </w:r>
      <w:r>
        <w:rPr>
          <w:rFonts w:ascii="Tahoma" w:hAnsi="Tahoma" w:cs="Tahoma"/>
          <w:sz w:val="28"/>
          <w:szCs w:val="28"/>
          <w:lang w:val="el-GR"/>
        </w:rPr>
        <w:t xml:space="preserve"> αφού περνά μέσα από</w:t>
      </w:r>
      <w:r w:rsidR="00D60BDE">
        <w:rPr>
          <w:rFonts w:ascii="Tahoma" w:hAnsi="Tahoma" w:cs="Tahoma"/>
          <w:sz w:val="28"/>
          <w:szCs w:val="28"/>
          <w:lang w:val="el-GR"/>
        </w:rPr>
        <w:t xml:space="preserve"> πάμπολλα</w:t>
      </w:r>
      <w:r>
        <w:rPr>
          <w:rFonts w:ascii="Tahoma" w:hAnsi="Tahoma" w:cs="Tahoma"/>
          <w:sz w:val="28"/>
          <w:szCs w:val="28"/>
          <w:lang w:val="el-GR"/>
        </w:rPr>
        <w:t xml:space="preserve"> χωριά</w:t>
      </w:r>
      <w:r w:rsidR="00D60BDE">
        <w:rPr>
          <w:rFonts w:ascii="Tahoma" w:hAnsi="Tahoma" w:cs="Tahoma"/>
          <w:sz w:val="28"/>
          <w:szCs w:val="28"/>
          <w:lang w:val="el-GR"/>
        </w:rPr>
        <w:t xml:space="preserve"> και οικισμούς,</w:t>
      </w:r>
      <w:r>
        <w:rPr>
          <w:rFonts w:ascii="Tahoma" w:hAnsi="Tahoma" w:cs="Tahoma"/>
          <w:sz w:val="28"/>
          <w:szCs w:val="28"/>
          <w:lang w:val="el-GR"/>
        </w:rPr>
        <w:t xml:space="preserve"> είναι ένας συνεχής πονοκέφαλος για τον οδηγό, </w:t>
      </w:r>
      <w:r w:rsidR="00FA1BB8">
        <w:rPr>
          <w:rFonts w:ascii="Tahoma" w:hAnsi="Tahoma" w:cs="Tahoma"/>
          <w:sz w:val="28"/>
          <w:szCs w:val="28"/>
          <w:lang w:val="el-GR"/>
        </w:rPr>
        <w:t>κάνοντας τα παυσίπονα όσο χρήσιμη είναι και η βενζίνη για την απρόσκοπτη συνέχιση του ταξιδιού. Μόνο λίγα χιλιόμετρα πριν φθάσουμε στην Πάτρα ο δρόμος γίνεται πραγματικός αυτοκινητόδρομος.</w:t>
      </w:r>
    </w:p>
    <w:p w:rsidR="00E20F0A" w:rsidRDefault="00D60BDE" w:rsidP="00A32FC2">
      <w:pPr>
        <w:spacing w:after="0" w:line="240" w:lineRule="auto"/>
        <w:ind w:left="360" w:firstLine="360"/>
        <w:rPr>
          <w:rFonts w:ascii="Tahoma" w:hAnsi="Tahoma" w:cs="Tahoma"/>
          <w:sz w:val="28"/>
          <w:szCs w:val="28"/>
          <w:lang w:val="el-GR"/>
        </w:rPr>
      </w:pPr>
      <w:r>
        <w:rPr>
          <w:rFonts w:ascii="Tahoma" w:hAnsi="Tahoma" w:cs="Tahoma"/>
          <w:sz w:val="28"/>
          <w:szCs w:val="28"/>
          <w:lang w:val="el-GR"/>
        </w:rPr>
        <w:t>Περάσαμε από τις παρυφές της πρωτεύουσας της Πελοποννήσου και π</w:t>
      </w:r>
      <w:r w:rsidR="00FA1BB8">
        <w:rPr>
          <w:rFonts w:ascii="Tahoma" w:hAnsi="Tahoma" w:cs="Tahoma"/>
          <w:sz w:val="28"/>
          <w:szCs w:val="28"/>
          <w:lang w:val="el-GR"/>
        </w:rPr>
        <w:t xml:space="preserve">ριν καλά-καλά το καταλάβουμε φθάσαμε στην επιβλητική Γέφυρα του </w:t>
      </w:r>
      <w:r w:rsidR="00E20F0A">
        <w:rPr>
          <w:rFonts w:ascii="Tahoma" w:hAnsi="Tahoma" w:cs="Tahoma"/>
          <w:sz w:val="28"/>
          <w:szCs w:val="28"/>
          <w:lang w:val="el-GR"/>
        </w:rPr>
        <w:t xml:space="preserve">Ρίου-Αντίρριου που </w:t>
      </w:r>
      <w:r w:rsidR="001C272D">
        <w:rPr>
          <w:rFonts w:ascii="Tahoma" w:hAnsi="Tahoma" w:cs="Tahoma"/>
          <w:sz w:val="28"/>
          <w:szCs w:val="28"/>
          <w:lang w:val="el-GR"/>
        </w:rPr>
        <w:t xml:space="preserve">επίσημα </w:t>
      </w:r>
      <w:r w:rsidR="00E20F0A">
        <w:rPr>
          <w:rFonts w:ascii="Tahoma" w:hAnsi="Tahoma" w:cs="Tahoma"/>
          <w:sz w:val="28"/>
          <w:szCs w:val="28"/>
          <w:lang w:val="el-GR"/>
        </w:rPr>
        <w:t xml:space="preserve">φέρει το όνομα του Έλληνα πρωθυπουργού Χαρίλαου Τρικούπη και αυτό γιατί αυτός ο μεγάλος πολιτικός </w:t>
      </w:r>
      <w:r>
        <w:rPr>
          <w:rFonts w:ascii="Tahoma" w:hAnsi="Tahoma" w:cs="Tahoma"/>
          <w:sz w:val="28"/>
          <w:szCs w:val="28"/>
          <w:lang w:val="el-GR"/>
        </w:rPr>
        <w:t>ήταν ο</w:t>
      </w:r>
      <w:r w:rsidR="00E20F0A">
        <w:rPr>
          <w:rFonts w:ascii="Tahoma" w:hAnsi="Tahoma" w:cs="Tahoma"/>
          <w:sz w:val="28"/>
          <w:szCs w:val="28"/>
          <w:lang w:val="el-GR"/>
        </w:rPr>
        <w:t xml:space="preserve"> πρώτος</w:t>
      </w:r>
      <w:r>
        <w:rPr>
          <w:rFonts w:ascii="Tahoma" w:hAnsi="Tahoma" w:cs="Tahoma"/>
          <w:sz w:val="28"/>
          <w:szCs w:val="28"/>
          <w:lang w:val="el-GR"/>
        </w:rPr>
        <w:t xml:space="preserve"> που</w:t>
      </w:r>
      <w:r w:rsidR="00E20F0A">
        <w:rPr>
          <w:rFonts w:ascii="Tahoma" w:hAnsi="Tahoma" w:cs="Tahoma"/>
          <w:sz w:val="28"/>
          <w:szCs w:val="28"/>
          <w:lang w:val="el-GR"/>
        </w:rPr>
        <w:t xml:space="preserve"> οραματίστηκε την κατασκευή της και είχε μιλήσει σχετικά στη Βουλή στις 29 </w:t>
      </w:r>
      <w:proofErr w:type="spellStart"/>
      <w:r w:rsidR="00E20F0A">
        <w:rPr>
          <w:rFonts w:ascii="Tahoma" w:hAnsi="Tahoma" w:cs="Tahoma"/>
          <w:sz w:val="28"/>
          <w:szCs w:val="28"/>
          <w:lang w:val="el-GR"/>
        </w:rPr>
        <w:t>Μαϊου</w:t>
      </w:r>
      <w:proofErr w:type="spellEnd"/>
      <w:r w:rsidR="00E20F0A">
        <w:rPr>
          <w:rFonts w:ascii="Tahoma" w:hAnsi="Tahoma" w:cs="Tahoma"/>
          <w:sz w:val="28"/>
          <w:szCs w:val="28"/>
          <w:lang w:val="el-GR"/>
        </w:rPr>
        <w:t xml:space="preserve"> του 1889.</w:t>
      </w:r>
    </w:p>
    <w:p w:rsidR="00A32FC2" w:rsidRDefault="00A32FC2"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Η θέα της από μακριά αλλά και η διάσχισή της </w:t>
      </w:r>
      <w:r w:rsidR="00F12CEA">
        <w:rPr>
          <w:rFonts w:ascii="Tahoma" w:hAnsi="Tahoma" w:cs="Tahoma"/>
          <w:sz w:val="28"/>
          <w:szCs w:val="28"/>
          <w:lang w:val="el-GR"/>
        </w:rPr>
        <w:t>σού</w:t>
      </w:r>
      <w:r>
        <w:rPr>
          <w:rFonts w:ascii="Tahoma" w:hAnsi="Tahoma" w:cs="Tahoma"/>
          <w:sz w:val="28"/>
          <w:szCs w:val="28"/>
          <w:lang w:val="el-GR"/>
        </w:rPr>
        <w:t xml:space="preserve"> προκαλ</w:t>
      </w:r>
      <w:r w:rsidR="00F12CEA">
        <w:rPr>
          <w:rFonts w:ascii="Tahoma" w:hAnsi="Tahoma" w:cs="Tahoma"/>
          <w:sz w:val="28"/>
          <w:szCs w:val="28"/>
          <w:lang w:val="el-GR"/>
        </w:rPr>
        <w:t>ούν</w:t>
      </w:r>
      <w:r>
        <w:rPr>
          <w:rFonts w:ascii="Tahoma" w:hAnsi="Tahoma" w:cs="Tahoma"/>
          <w:sz w:val="28"/>
          <w:szCs w:val="28"/>
          <w:lang w:val="el-GR"/>
        </w:rPr>
        <w:t xml:space="preserve"> δέος.</w:t>
      </w:r>
    </w:p>
    <w:p w:rsidR="00A32FC2" w:rsidRDefault="00A32FC2"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 xml:space="preserve">Ο </w:t>
      </w:r>
      <w:proofErr w:type="spellStart"/>
      <w:r>
        <w:rPr>
          <w:rFonts w:ascii="Tahoma" w:hAnsi="Tahoma" w:cs="Tahoma"/>
          <w:sz w:val="28"/>
          <w:szCs w:val="28"/>
          <w:lang w:val="el-GR"/>
        </w:rPr>
        <w:t>ιστότοπος</w:t>
      </w:r>
      <w:proofErr w:type="spellEnd"/>
      <w:r>
        <w:rPr>
          <w:rFonts w:ascii="Tahoma" w:hAnsi="Tahoma" w:cs="Tahoma"/>
          <w:sz w:val="28"/>
          <w:szCs w:val="28"/>
          <w:lang w:val="el-GR"/>
        </w:rPr>
        <w:t xml:space="preserve"> της Γέφυρας Χαρίλαου Τρικούπη αναφέρει, μεταξύ άλλων: </w:t>
      </w:r>
    </w:p>
    <w:p w:rsidR="00E20F0A" w:rsidRPr="00E20F0A" w:rsidRDefault="00A32FC2" w:rsidP="00F12CEA">
      <w:pPr>
        <w:spacing w:after="0" w:line="240" w:lineRule="auto"/>
        <w:ind w:left="360" w:firstLine="360"/>
        <w:rPr>
          <w:rFonts w:ascii="Tahoma" w:eastAsia="Times New Roman" w:hAnsi="Tahoma" w:cs="Tahoma"/>
          <w:sz w:val="28"/>
          <w:szCs w:val="28"/>
          <w:lang w:val="el-GR"/>
        </w:rPr>
      </w:pPr>
      <w:r w:rsidRPr="00A32FC2">
        <w:rPr>
          <w:rFonts w:ascii="Tahoma" w:hAnsi="Tahoma" w:cs="Tahoma"/>
          <w:sz w:val="28"/>
          <w:szCs w:val="28"/>
          <w:lang w:val="el-GR"/>
        </w:rPr>
        <w:t>«</w:t>
      </w:r>
      <w:r w:rsidR="00E20F0A" w:rsidRPr="00E20F0A">
        <w:rPr>
          <w:rFonts w:ascii="Tahoma" w:eastAsia="Times New Roman" w:hAnsi="Tahoma" w:cs="Tahoma"/>
          <w:sz w:val="28"/>
          <w:szCs w:val="28"/>
          <w:lang w:val="el-GR"/>
        </w:rPr>
        <w:t xml:space="preserve">Η Γέφυρα Ρίου-Αντιρρίου είναι η μεγαλύτερη σε μήκος </w:t>
      </w:r>
      <w:proofErr w:type="spellStart"/>
      <w:r w:rsidR="00E20F0A" w:rsidRPr="00E20F0A">
        <w:rPr>
          <w:rFonts w:ascii="Tahoma" w:eastAsia="Times New Roman" w:hAnsi="Tahoma" w:cs="Tahoma"/>
          <w:sz w:val="28"/>
          <w:szCs w:val="28"/>
          <w:lang w:val="el-GR"/>
        </w:rPr>
        <w:t>καλωδιωτή</w:t>
      </w:r>
      <w:proofErr w:type="spellEnd"/>
      <w:r w:rsidR="00E20F0A" w:rsidRPr="00E20F0A">
        <w:rPr>
          <w:rFonts w:ascii="Tahoma" w:eastAsia="Times New Roman" w:hAnsi="Tahoma" w:cs="Tahoma"/>
          <w:sz w:val="28"/>
          <w:szCs w:val="28"/>
          <w:lang w:val="el-GR"/>
        </w:rPr>
        <w:t xml:space="preserve"> γέφυρα πολλαπλών ανοιγμάτων στον κόσμο, με συνεχές και πλήρως αναρτημένο κατάστρωμα 2.252 μέτρων. Τα θεμέλιά της βρίσκονται σε βάθος θαλάσσης που φτάνει μέχρι και τα 65 μέτρα. Τόσο αυτό όσο και η διάμετρος των θεμελίων</w:t>
      </w:r>
      <w:r w:rsidRPr="00A32FC2">
        <w:rPr>
          <w:rFonts w:ascii="Tahoma" w:eastAsia="Times New Roman" w:hAnsi="Tahoma" w:cs="Tahoma"/>
          <w:sz w:val="28"/>
          <w:szCs w:val="28"/>
          <w:lang w:val="el-GR"/>
        </w:rPr>
        <w:t>,</w:t>
      </w:r>
      <w:r w:rsidR="00E20F0A" w:rsidRPr="00E20F0A">
        <w:rPr>
          <w:rFonts w:ascii="Tahoma" w:eastAsia="Times New Roman" w:hAnsi="Tahoma" w:cs="Tahoma"/>
          <w:sz w:val="28"/>
          <w:szCs w:val="28"/>
          <w:lang w:val="el-GR"/>
        </w:rPr>
        <w:t xml:space="preserve"> που ανέρχεται σε 90 μέτρα</w:t>
      </w:r>
      <w:r w:rsidRPr="00A32FC2">
        <w:rPr>
          <w:rFonts w:ascii="Tahoma" w:eastAsia="Times New Roman" w:hAnsi="Tahoma" w:cs="Tahoma"/>
          <w:sz w:val="28"/>
          <w:szCs w:val="28"/>
          <w:lang w:val="el-GR"/>
        </w:rPr>
        <w:t>,</w:t>
      </w:r>
      <w:r w:rsidR="00E20F0A" w:rsidRPr="00E20F0A">
        <w:rPr>
          <w:rFonts w:ascii="Tahoma" w:eastAsia="Times New Roman" w:hAnsi="Tahoma" w:cs="Tahoma"/>
          <w:sz w:val="28"/>
          <w:szCs w:val="28"/>
          <w:lang w:val="el-GR"/>
        </w:rPr>
        <w:t xml:space="preserve"> αποτελούν παγκόσμια ρεκόρ για γέφυρα. Ωστόσο, σύμφωνα με τους κατασκευαστές του Έργου, το σημαντικότερο ρεκόρ της εντυπωσιακής αυτής Γέφυρας είναι ότι κατασκευάστηκε </w:t>
      </w:r>
      <w:r w:rsidRPr="00A32FC2">
        <w:rPr>
          <w:rFonts w:ascii="Tahoma" w:eastAsia="Times New Roman" w:hAnsi="Tahoma" w:cs="Tahoma"/>
          <w:sz w:val="28"/>
          <w:szCs w:val="28"/>
          <w:lang w:val="el-GR"/>
        </w:rPr>
        <w:t>“</w:t>
      </w:r>
      <w:r w:rsidR="00E20F0A" w:rsidRPr="00E20F0A">
        <w:rPr>
          <w:rFonts w:ascii="Tahoma" w:eastAsia="Times New Roman" w:hAnsi="Tahoma" w:cs="Tahoma"/>
          <w:sz w:val="28"/>
          <w:szCs w:val="28"/>
          <w:lang w:val="el-GR"/>
        </w:rPr>
        <w:t>χωρίς κανένα σοβαρό ατύχημα, χωρίς να χυθεί ούτε μια σταγόνα αίματος</w:t>
      </w:r>
      <w:r w:rsidRPr="00A32FC2">
        <w:rPr>
          <w:rFonts w:ascii="Tahoma" w:eastAsia="Times New Roman" w:hAnsi="Tahoma" w:cs="Tahoma"/>
          <w:sz w:val="28"/>
          <w:szCs w:val="28"/>
          <w:lang w:val="el-GR"/>
        </w:rPr>
        <w:t>”</w:t>
      </w:r>
      <w:r w:rsidR="00E20F0A" w:rsidRPr="00E20F0A">
        <w:rPr>
          <w:rFonts w:ascii="Tahoma" w:eastAsia="Times New Roman" w:hAnsi="Tahoma" w:cs="Tahoma"/>
          <w:sz w:val="28"/>
          <w:szCs w:val="28"/>
          <w:lang w:val="el-GR"/>
        </w:rPr>
        <w:t>.</w:t>
      </w:r>
    </w:p>
    <w:p w:rsidR="00E20F0A" w:rsidRPr="00E20F0A" w:rsidRDefault="00E20F0A" w:rsidP="00F12CEA">
      <w:pPr>
        <w:spacing w:after="0" w:line="240" w:lineRule="auto"/>
        <w:ind w:left="360" w:firstLine="360"/>
        <w:rPr>
          <w:rFonts w:ascii="Tahoma" w:eastAsia="Times New Roman" w:hAnsi="Tahoma" w:cs="Tahoma"/>
          <w:sz w:val="28"/>
          <w:szCs w:val="28"/>
          <w:lang w:val="el-GR"/>
        </w:rPr>
      </w:pPr>
      <w:r w:rsidRPr="00E20F0A">
        <w:rPr>
          <w:rFonts w:ascii="Tahoma" w:eastAsia="Times New Roman" w:hAnsi="Tahoma" w:cs="Tahoma"/>
          <w:sz w:val="28"/>
          <w:szCs w:val="28"/>
          <w:lang w:val="el-GR"/>
        </w:rPr>
        <w:t>Η Γέφυρα έχει τιμηθεί από τη διεθνή επιστημονική κοινότητα με 9 Διεθνή Βραβεία από τα οποία ξεχωρίζουν τα εξής:</w:t>
      </w:r>
    </w:p>
    <w:p w:rsidR="00E20F0A" w:rsidRPr="00E20F0A" w:rsidRDefault="00E20F0A" w:rsidP="00F12CEA">
      <w:pPr>
        <w:numPr>
          <w:ilvl w:val="0"/>
          <w:numId w:val="28"/>
        </w:numPr>
        <w:spacing w:after="0" w:line="240" w:lineRule="auto"/>
        <w:ind w:left="360" w:firstLine="360"/>
        <w:rPr>
          <w:rFonts w:ascii="Tahoma" w:eastAsia="Times New Roman" w:hAnsi="Tahoma" w:cs="Tahoma"/>
          <w:sz w:val="28"/>
          <w:szCs w:val="28"/>
          <w:lang w:val="el-GR"/>
        </w:rPr>
      </w:pPr>
      <w:r w:rsidRPr="00E20F0A">
        <w:rPr>
          <w:rFonts w:ascii="Tahoma" w:eastAsia="Times New Roman" w:hAnsi="Tahoma" w:cs="Tahoma"/>
          <w:sz w:val="28"/>
          <w:szCs w:val="28"/>
          <w:lang w:val="el-GR"/>
        </w:rPr>
        <w:t>Βραβείο Εξέχουσας Δομής 2006 της Διεθνούς Ένωσης Γεφυροποιίας &amp; Δομικών Έργων (</w:t>
      </w:r>
      <w:r w:rsidRPr="00E20F0A">
        <w:rPr>
          <w:rFonts w:ascii="Tahoma" w:eastAsia="Times New Roman" w:hAnsi="Tahoma" w:cs="Tahoma"/>
          <w:sz w:val="28"/>
          <w:szCs w:val="28"/>
        </w:rPr>
        <w:t>IABSE</w:t>
      </w:r>
      <w:r w:rsidRPr="00E20F0A">
        <w:rPr>
          <w:rFonts w:ascii="Tahoma" w:eastAsia="Times New Roman" w:hAnsi="Tahoma" w:cs="Tahoma"/>
          <w:sz w:val="28"/>
          <w:szCs w:val="28"/>
          <w:lang w:val="el-GR"/>
        </w:rPr>
        <w:t>)</w:t>
      </w:r>
    </w:p>
    <w:p w:rsidR="00E20F0A" w:rsidRPr="00E20F0A" w:rsidRDefault="00E20F0A" w:rsidP="00F12CEA">
      <w:pPr>
        <w:numPr>
          <w:ilvl w:val="0"/>
          <w:numId w:val="28"/>
        </w:numPr>
        <w:spacing w:after="0" w:line="240" w:lineRule="auto"/>
        <w:ind w:left="360" w:firstLine="360"/>
        <w:rPr>
          <w:rFonts w:ascii="Tahoma" w:eastAsia="Times New Roman" w:hAnsi="Tahoma" w:cs="Tahoma"/>
          <w:sz w:val="28"/>
          <w:szCs w:val="28"/>
          <w:lang w:val="el-GR"/>
        </w:rPr>
      </w:pPr>
      <w:r w:rsidRPr="00E20F0A">
        <w:rPr>
          <w:rFonts w:ascii="Tahoma" w:eastAsia="Times New Roman" w:hAnsi="Tahoma" w:cs="Tahoma"/>
          <w:sz w:val="28"/>
          <w:szCs w:val="28"/>
          <w:lang w:val="el-GR"/>
        </w:rPr>
        <w:t>Βραβείο Εξεχόντων Δομικών Έργων 2006 της Διεθνούς Ομοσπονδίας Σκυροδέματος (</w:t>
      </w:r>
      <w:r w:rsidRPr="00E20F0A">
        <w:rPr>
          <w:rFonts w:ascii="Tahoma" w:eastAsia="Times New Roman" w:hAnsi="Tahoma" w:cs="Tahoma"/>
          <w:sz w:val="28"/>
          <w:szCs w:val="28"/>
        </w:rPr>
        <w:t>fib</w:t>
      </w:r>
      <w:r w:rsidRPr="00E20F0A">
        <w:rPr>
          <w:rFonts w:ascii="Tahoma" w:eastAsia="Times New Roman" w:hAnsi="Tahoma" w:cs="Tahoma"/>
          <w:sz w:val="28"/>
          <w:szCs w:val="28"/>
          <w:lang w:val="el-GR"/>
        </w:rPr>
        <w:t>)</w:t>
      </w:r>
    </w:p>
    <w:p w:rsidR="00E20F0A" w:rsidRPr="00A32FC2" w:rsidRDefault="00E20F0A" w:rsidP="00F12CEA">
      <w:pPr>
        <w:numPr>
          <w:ilvl w:val="0"/>
          <w:numId w:val="28"/>
        </w:numPr>
        <w:spacing w:after="0" w:line="240" w:lineRule="auto"/>
        <w:ind w:left="360" w:firstLine="360"/>
        <w:rPr>
          <w:rFonts w:ascii="Tahoma" w:eastAsia="Times New Roman" w:hAnsi="Tahoma" w:cs="Tahoma"/>
          <w:sz w:val="28"/>
          <w:szCs w:val="28"/>
          <w:lang w:val="el-GR"/>
        </w:rPr>
      </w:pPr>
      <w:r w:rsidRPr="00E20F0A">
        <w:rPr>
          <w:rFonts w:ascii="Tahoma" w:eastAsia="Times New Roman" w:hAnsi="Tahoma" w:cs="Tahoma"/>
          <w:sz w:val="28"/>
          <w:szCs w:val="28"/>
          <w:lang w:val="el-GR"/>
        </w:rPr>
        <w:t>Μέγα Βραβείο Εξεχόντων Επιτευγμάτων Έργων Πολιτικού Μηχανικού της Αμερικανικής Εταιρείας Πολιτικών Μηχανικών (</w:t>
      </w:r>
      <w:r w:rsidRPr="00E20F0A">
        <w:rPr>
          <w:rFonts w:ascii="Tahoma" w:eastAsia="Times New Roman" w:hAnsi="Tahoma" w:cs="Tahoma"/>
          <w:sz w:val="28"/>
          <w:szCs w:val="28"/>
        </w:rPr>
        <w:t>ASCE</w:t>
      </w:r>
      <w:r w:rsidRPr="00E20F0A">
        <w:rPr>
          <w:rFonts w:ascii="Tahoma" w:eastAsia="Times New Roman" w:hAnsi="Tahoma" w:cs="Tahoma"/>
          <w:sz w:val="28"/>
          <w:szCs w:val="28"/>
          <w:lang w:val="el-GR"/>
        </w:rPr>
        <w:t>) 2005 [απον</w:t>
      </w:r>
      <w:r w:rsidR="001C272D">
        <w:rPr>
          <w:rFonts w:ascii="Tahoma" w:eastAsia="Times New Roman" w:hAnsi="Tahoma" w:cs="Tahoma"/>
          <w:sz w:val="28"/>
          <w:szCs w:val="28"/>
          <w:lang w:val="el-GR"/>
        </w:rPr>
        <w:t>εμήθηκε</w:t>
      </w:r>
      <w:r w:rsidRPr="00E20F0A">
        <w:rPr>
          <w:rFonts w:ascii="Tahoma" w:eastAsia="Times New Roman" w:hAnsi="Tahoma" w:cs="Tahoma"/>
          <w:sz w:val="28"/>
          <w:szCs w:val="28"/>
          <w:lang w:val="el-GR"/>
        </w:rPr>
        <w:t xml:space="preserve"> για πρώτη φορά σε έργο εκτός Η.Π.Α.]</w:t>
      </w:r>
      <w:r w:rsidR="00A32FC2" w:rsidRPr="00A32FC2">
        <w:rPr>
          <w:rFonts w:ascii="Tahoma" w:eastAsia="Times New Roman" w:hAnsi="Tahoma" w:cs="Tahoma"/>
          <w:sz w:val="28"/>
          <w:szCs w:val="28"/>
          <w:lang w:val="el-GR"/>
        </w:rPr>
        <w:t>…</w:t>
      </w:r>
      <w:r w:rsidR="00A32FC2">
        <w:rPr>
          <w:rFonts w:ascii="Tahoma" w:eastAsia="Times New Roman" w:hAnsi="Tahoma" w:cs="Tahoma"/>
          <w:sz w:val="28"/>
          <w:szCs w:val="28"/>
          <w:lang w:val="el-GR"/>
        </w:rPr>
        <w:t>»</w:t>
      </w:r>
    </w:p>
    <w:p w:rsidR="00E20F0A" w:rsidRPr="00A32FC2" w:rsidRDefault="005B784B"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Εξ ίσου εντυπωσιακά είναι και ορισμένα άλλα στοιχεία</w:t>
      </w:r>
      <w:r w:rsidR="008E7D5D">
        <w:rPr>
          <w:rFonts w:ascii="Tahoma" w:hAnsi="Tahoma" w:cs="Tahoma"/>
          <w:sz w:val="28"/>
          <w:szCs w:val="28"/>
          <w:lang w:val="el-GR"/>
        </w:rPr>
        <w:t>: «</w:t>
      </w:r>
      <w:r w:rsidR="00E20F0A" w:rsidRPr="00A32FC2">
        <w:rPr>
          <w:rFonts w:ascii="Tahoma" w:hAnsi="Tahoma" w:cs="Tahoma"/>
          <w:sz w:val="28"/>
          <w:szCs w:val="28"/>
          <w:lang w:val="el-GR"/>
        </w:rPr>
        <w:t xml:space="preserve">Οι τέσσερις πυλώνες από τους οποίους κρέμεται η γέφυρα έχουν ύψος από 115 έως 160 μέτρα από την επιφάνεια της θάλασσας, ενώ από τον πυθμένα </w:t>
      </w:r>
      <w:r w:rsidR="006912A5">
        <w:rPr>
          <w:rFonts w:ascii="Tahoma" w:hAnsi="Tahoma" w:cs="Tahoma"/>
          <w:sz w:val="28"/>
          <w:szCs w:val="28"/>
          <w:lang w:val="el-GR"/>
        </w:rPr>
        <w:t xml:space="preserve">οι </w:t>
      </w:r>
      <w:r w:rsidR="00E20F0A" w:rsidRPr="00A32FC2">
        <w:rPr>
          <w:rFonts w:ascii="Tahoma" w:hAnsi="Tahoma" w:cs="Tahoma"/>
          <w:sz w:val="28"/>
          <w:szCs w:val="28"/>
          <w:lang w:val="el-GR"/>
        </w:rPr>
        <w:t>κορυφές τους απέχουν έως και 227 μέτρα. Το κατάστρωμα έχει πλάτος 27,2 μέτρα και διαθέτει δύο λωρίδες κυκλοφορίας (συν μία βοηθητική) ανά κατεύθυνση, ενώ στο μέγιστο ύψος του από τη θάλασσα αφήνει περιθώριο για το πέρασμα πλοίων ύψους 52 μέτρων</w:t>
      </w:r>
      <w:r w:rsidR="008E7D5D">
        <w:rPr>
          <w:rFonts w:ascii="Tahoma" w:hAnsi="Tahoma" w:cs="Tahoma"/>
          <w:sz w:val="28"/>
          <w:szCs w:val="28"/>
          <w:lang w:val="el-GR"/>
        </w:rPr>
        <w:t>»</w:t>
      </w:r>
      <w:r w:rsidR="00E20F0A" w:rsidRPr="00A32FC2">
        <w:rPr>
          <w:rFonts w:ascii="Tahoma" w:hAnsi="Tahoma" w:cs="Tahoma"/>
          <w:sz w:val="28"/>
          <w:szCs w:val="28"/>
          <w:lang w:val="el-GR"/>
        </w:rPr>
        <w:t>.</w:t>
      </w:r>
    </w:p>
    <w:p w:rsidR="00A32FC2" w:rsidRDefault="008E7D5D"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Λόγω της σεισμικότητας της περιοχής, η</w:t>
      </w:r>
      <w:r w:rsidR="00A32FC2" w:rsidRPr="00A32FC2">
        <w:rPr>
          <w:rFonts w:ascii="Tahoma" w:hAnsi="Tahoma" w:cs="Tahoma"/>
          <w:sz w:val="28"/>
          <w:szCs w:val="28"/>
          <w:lang w:val="el-GR"/>
        </w:rPr>
        <w:t xml:space="preserve"> «Χαρίλαος Τρικούπης» είναι σχεδια</w:t>
      </w:r>
      <w:r w:rsidR="00F12CEA">
        <w:rPr>
          <w:rFonts w:ascii="Tahoma" w:hAnsi="Tahoma" w:cs="Tahoma"/>
          <w:sz w:val="28"/>
          <w:szCs w:val="28"/>
          <w:lang w:val="el-GR"/>
        </w:rPr>
        <w:t>σμένη να αντέξ</w:t>
      </w:r>
      <w:r w:rsidR="00A32FC2" w:rsidRPr="00A32FC2">
        <w:rPr>
          <w:rFonts w:ascii="Tahoma" w:hAnsi="Tahoma" w:cs="Tahoma"/>
          <w:sz w:val="28"/>
          <w:szCs w:val="28"/>
          <w:lang w:val="el-GR"/>
        </w:rPr>
        <w:t xml:space="preserve">ει </w:t>
      </w:r>
      <w:r>
        <w:rPr>
          <w:rFonts w:ascii="Tahoma" w:hAnsi="Tahoma" w:cs="Tahoma"/>
          <w:sz w:val="28"/>
          <w:szCs w:val="28"/>
          <w:lang w:val="el-GR"/>
        </w:rPr>
        <w:t xml:space="preserve">σεισμούς </w:t>
      </w:r>
      <w:r w:rsidR="00F12CEA">
        <w:rPr>
          <w:rFonts w:ascii="Tahoma" w:hAnsi="Tahoma" w:cs="Tahoma"/>
          <w:sz w:val="28"/>
          <w:szCs w:val="28"/>
          <w:lang w:val="el-GR"/>
        </w:rPr>
        <w:t xml:space="preserve">ισχυρότερους αυτών που ισοπέδωσαν την </w:t>
      </w:r>
      <w:proofErr w:type="spellStart"/>
      <w:r w:rsidR="00F12CEA">
        <w:rPr>
          <w:rFonts w:ascii="Tahoma" w:hAnsi="Tahoma" w:cs="Tahoma"/>
          <w:sz w:val="28"/>
          <w:szCs w:val="28"/>
          <w:lang w:val="el-GR"/>
        </w:rPr>
        <w:t>Κεφαλλονιά</w:t>
      </w:r>
      <w:proofErr w:type="spellEnd"/>
      <w:r w:rsidR="00F12CEA">
        <w:rPr>
          <w:rFonts w:ascii="Tahoma" w:hAnsi="Tahoma" w:cs="Tahoma"/>
          <w:sz w:val="28"/>
          <w:szCs w:val="28"/>
          <w:lang w:val="el-GR"/>
        </w:rPr>
        <w:t xml:space="preserve">, τη Ζάκυνθο και την Ιθάκη τον Αύγουστο του 1953 (δηλαδή ισχυρότερους των 7,2 Ρίχτερ), την </w:t>
      </w:r>
      <w:r w:rsidR="00A32FC2" w:rsidRPr="00A32FC2">
        <w:rPr>
          <w:rFonts w:ascii="Tahoma" w:hAnsi="Tahoma" w:cs="Tahoma"/>
          <w:sz w:val="28"/>
          <w:szCs w:val="28"/>
          <w:lang w:val="el-GR"/>
        </w:rPr>
        <w:t xml:space="preserve">πρόσκρουση δεξαμενόπλοιου 180.000 τόνων με ταχύτητα 16 κόμβων, καθώς και σε ανέμους με ταχύτητες έως και 265 </w:t>
      </w:r>
      <w:proofErr w:type="spellStart"/>
      <w:r w:rsidR="00A32FC2" w:rsidRPr="00A32FC2">
        <w:rPr>
          <w:rFonts w:ascii="Tahoma" w:hAnsi="Tahoma" w:cs="Tahoma"/>
          <w:sz w:val="28"/>
          <w:szCs w:val="28"/>
          <w:lang w:val="el-GR"/>
        </w:rPr>
        <w:t>χλμ</w:t>
      </w:r>
      <w:proofErr w:type="spellEnd"/>
      <w:r w:rsidR="00A32FC2" w:rsidRPr="00A32FC2">
        <w:rPr>
          <w:rFonts w:ascii="Tahoma" w:hAnsi="Tahoma" w:cs="Tahoma"/>
          <w:sz w:val="28"/>
          <w:szCs w:val="28"/>
          <w:lang w:val="el-GR"/>
        </w:rPr>
        <w:t>/ώρα, δηλαδή σε τυφώνες.</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Τέλος να αναφέρω για την ιστορία ότι η Γέφυρα, το θαύμα αυτό της μηχανικής, εγκαινιάστηκε στις 12 Αυγούστου του 2004 με την ευκαιρία των Ολυμπιακών Αγώνων της Αθήνας.</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Η συνέχεια του οδοιπορικού μας, την ερχόμενη εβδομάδα.</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περνάτε </w:t>
      </w:r>
      <w:r w:rsidR="00346CD6">
        <w:rPr>
          <w:rFonts w:ascii="Tahoma" w:hAnsi="Tahoma" w:cs="Tahoma"/>
          <w:sz w:val="28"/>
          <w:szCs w:val="28"/>
          <w:lang w:val="el-GR"/>
        </w:rPr>
        <w:t>όσο πιο κ</w:t>
      </w:r>
      <w:r>
        <w:rPr>
          <w:rFonts w:ascii="Tahoma" w:hAnsi="Tahoma" w:cs="Tahoma"/>
          <w:sz w:val="28"/>
          <w:szCs w:val="28"/>
          <w:lang w:val="el-GR"/>
        </w:rPr>
        <w:t>αλά</w:t>
      </w:r>
      <w:r w:rsidR="00346CD6">
        <w:rPr>
          <w:rFonts w:ascii="Tahoma" w:hAnsi="Tahoma" w:cs="Tahoma"/>
          <w:sz w:val="28"/>
          <w:szCs w:val="28"/>
          <w:lang w:val="el-GR"/>
        </w:rPr>
        <w:t xml:space="preserve">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lastRenderedPageBreak/>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681AA9">
      <w:pPr>
        <w:spacing w:after="0" w:line="240" w:lineRule="auto"/>
        <w:ind w:firstLine="72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896D17">
        <w:rPr>
          <w:rFonts w:ascii="Tahoma" w:eastAsia="Times New Roman" w:hAnsi="Tahoma" w:cs="Tahoma"/>
          <w:b/>
          <w:sz w:val="28"/>
          <w:szCs w:val="28"/>
          <w:lang w:val="el-GR"/>
        </w:rPr>
        <w:t xml:space="preserve">Η </w:t>
      </w:r>
      <w:r w:rsidR="00A528F9">
        <w:rPr>
          <w:rFonts w:ascii="Tahoma" w:eastAsia="Times New Roman" w:hAnsi="Tahoma" w:cs="Tahoma"/>
          <w:b/>
          <w:sz w:val="28"/>
          <w:szCs w:val="28"/>
          <w:lang w:val="el-GR"/>
        </w:rPr>
        <w:t>επιβλητική Γέφυρα Ρίου-Αντίρριου</w:t>
      </w:r>
      <w:r w:rsidR="00346CD6">
        <w:rPr>
          <w:rFonts w:ascii="Tahoma" w:eastAsia="Times New Roman" w:hAnsi="Tahoma" w:cs="Tahoma"/>
          <w:b/>
          <w:sz w:val="28"/>
          <w:szCs w:val="28"/>
          <w:lang w:val="el-GR"/>
        </w:rPr>
        <w:t>, «Χαρίλαος Τρικούπης»</w:t>
      </w:r>
      <w:bookmarkStart w:id="0" w:name="_GoBack"/>
      <w:bookmarkEnd w:id="0"/>
      <w:r w:rsidR="00A528F9">
        <w:rPr>
          <w:rFonts w:ascii="Tahoma" w:eastAsia="Times New Roman" w:hAnsi="Tahoma" w:cs="Tahoma"/>
          <w:b/>
          <w:sz w:val="28"/>
          <w:szCs w:val="28"/>
          <w:lang w:val="el-GR"/>
        </w:rPr>
        <w:t>.</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4"/>
  </w:num>
  <w:num w:numId="4">
    <w:abstractNumId w:val="23"/>
  </w:num>
  <w:num w:numId="5">
    <w:abstractNumId w:val="12"/>
  </w:num>
  <w:num w:numId="6">
    <w:abstractNumId w:val="19"/>
  </w:num>
  <w:num w:numId="7">
    <w:abstractNumId w:val="4"/>
  </w:num>
  <w:num w:numId="8">
    <w:abstractNumId w:val="10"/>
  </w:num>
  <w:num w:numId="9">
    <w:abstractNumId w:val="13"/>
  </w:num>
  <w:num w:numId="10">
    <w:abstractNumId w:val="1"/>
  </w:num>
  <w:num w:numId="11">
    <w:abstractNumId w:val="20"/>
  </w:num>
  <w:num w:numId="12">
    <w:abstractNumId w:val="24"/>
  </w:num>
  <w:num w:numId="13">
    <w:abstractNumId w:val="8"/>
  </w:num>
  <w:num w:numId="14">
    <w:abstractNumId w:val="5"/>
  </w:num>
  <w:num w:numId="15">
    <w:abstractNumId w:val="15"/>
  </w:num>
  <w:num w:numId="16">
    <w:abstractNumId w:val="25"/>
  </w:num>
  <w:num w:numId="17">
    <w:abstractNumId w:val="21"/>
  </w:num>
  <w:num w:numId="18">
    <w:abstractNumId w:val="22"/>
  </w:num>
  <w:num w:numId="19">
    <w:abstractNumId w:val="6"/>
  </w:num>
  <w:num w:numId="20">
    <w:abstractNumId w:val="0"/>
  </w:num>
  <w:num w:numId="21">
    <w:abstractNumId w:val="17"/>
  </w:num>
  <w:num w:numId="22">
    <w:abstractNumId w:val="11"/>
  </w:num>
  <w:num w:numId="23">
    <w:abstractNumId w:val="7"/>
  </w:num>
  <w:num w:numId="24">
    <w:abstractNumId w:val="26"/>
  </w:num>
  <w:num w:numId="25">
    <w:abstractNumId w:val="2"/>
  </w:num>
  <w:num w:numId="26">
    <w:abstractNumId w:val="16"/>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272D"/>
    <w:rsid w:val="001C364F"/>
    <w:rsid w:val="001C42AE"/>
    <w:rsid w:val="001C451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4780D"/>
    <w:rsid w:val="0025030B"/>
    <w:rsid w:val="0025191B"/>
    <w:rsid w:val="00252742"/>
    <w:rsid w:val="002527DF"/>
    <w:rsid w:val="00252AB3"/>
    <w:rsid w:val="00252F62"/>
    <w:rsid w:val="0025329A"/>
    <w:rsid w:val="00253702"/>
    <w:rsid w:val="002539B1"/>
    <w:rsid w:val="00253CAF"/>
    <w:rsid w:val="00253D26"/>
    <w:rsid w:val="00256461"/>
    <w:rsid w:val="002571CE"/>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6CD6"/>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92D65"/>
    <w:rsid w:val="00393FA2"/>
    <w:rsid w:val="00396F4D"/>
    <w:rsid w:val="003977A3"/>
    <w:rsid w:val="00397D3F"/>
    <w:rsid w:val="003A3CBD"/>
    <w:rsid w:val="003A42AC"/>
    <w:rsid w:val="003A54D4"/>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3A0"/>
    <w:rsid w:val="004518FC"/>
    <w:rsid w:val="00452228"/>
    <w:rsid w:val="004522EE"/>
    <w:rsid w:val="004528A5"/>
    <w:rsid w:val="00453326"/>
    <w:rsid w:val="00455C39"/>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2B31"/>
    <w:rsid w:val="00514BD9"/>
    <w:rsid w:val="005172DC"/>
    <w:rsid w:val="0052058D"/>
    <w:rsid w:val="00520A60"/>
    <w:rsid w:val="005236A0"/>
    <w:rsid w:val="005253A1"/>
    <w:rsid w:val="00525893"/>
    <w:rsid w:val="00525A62"/>
    <w:rsid w:val="00527420"/>
    <w:rsid w:val="00530190"/>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3F27"/>
    <w:rsid w:val="005663FB"/>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619"/>
    <w:rsid w:val="00617801"/>
    <w:rsid w:val="00620DFB"/>
    <w:rsid w:val="0062197F"/>
    <w:rsid w:val="00622D50"/>
    <w:rsid w:val="0062610F"/>
    <w:rsid w:val="0063275C"/>
    <w:rsid w:val="0063521F"/>
    <w:rsid w:val="00637DE6"/>
    <w:rsid w:val="006405C7"/>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23BB"/>
    <w:rsid w:val="007A374E"/>
    <w:rsid w:val="007A3BBA"/>
    <w:rsid w:val="007A6D90"/>
    <w:rsid w:val="007B042B"/>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3185"/>
    <w:rsid w:val="00913371"/>
    <w:rsid w:val="00913A34"/>
    <w:rsid w:val="009141E9"/>
    <w:rsid w:val="00914F01"/>
    <w:rsid w:val="009154E0"/>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74A6"/>
    <w:rsid w:val="009D185E"/>
    <w:rsid w:val="009D18E5"/>
    <w:rsid w:val="009D1B4B"/>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4BBF"/>
    <w:rsid w:val="00A353AE"/>
    <w:rsid w:val="00A36094"/>
    <w:rsid w:val="00A36C5E"/>
    <w:rsid w:val="00A372A8"/>
    <w:rsid w:val="00A43FE4"/>
    <w:rsid w:val="00A45167"/>
    <w:rsid w:val="00A4612E"/>
    <w:rsid w:val="00A47299"/>
    <w:rsid w:val="00A505B5"/>
    <w:rsid w:val="00A528F9"/>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76E7"/>
    <w:rsid w:val="00B0298E"/>
    <w:rsid w:val="00B039E7"/>
    <w:rsid w:val="00B074E5"/>
    <w:rsid w:val="00B07973"/>
    <w:rsid w:val="00B102D0"/>
    <w:rsid w:val="00B10756"/>
    <w:rsid w:val="00B13FDA"/>
    <w:rsid w:val="00B14D27"/>
    <w:rsid w:val="00B17E4C"/>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D0D"/>
    <w:rsid w:val="00E54D3F"/>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6A6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450A"/>
    <w:rsid w:val="00FE5F6C"/>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2600-8CB7-443F-B000-34D315BA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2019-05-04T08:53:00Z</dcterms:created>
  <dcterms:modified xsi:type="dcterms:W3CDTF">2019-05-04T08:53:00Z</dcterms:modified>
</cp:coreProperties>
</file>